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27" w:rsidRDefault="00DE5327" w:rsidP="00DE5327">
      <w:pPr>
        <w:jc w:val="center"/>
      </w:pPr>
      <w:r>
        <w:rPr>
          <w:rFonts w:ascii="HGP創英角ﾎﾟｯﾌﾟ体" w:eastAsia="HGP創英角ﾎﾟｯﾌﾟ体" w:hAnsi="HGP創英角ﾎﾟｯﾌﾟ体" w:hint="eastAsia"/>
          <w:b/>
          <w:bCs/>
          <w:color w:val="0000FF"/>
          <w:sz w:val="45"/>
          <w:szCs w:val="45"/>
          <w:shd w:val="clear" w:color="auto" w:fill="FFFFFF"/>
        </w:rPr>
        <w:t>秘密保持契約書を理解しようとする....？</w:t>
      </w:r>
    </w:p>
    <w:p w:rsidR="00DE5327" w:rsidRPr="00DE5327" w:rsidRDefault="00DE5327">
      <w:pPr>
        <w:rPr>
          <w:sz w:val="22"/>
        </w:rPr>
      </w:pPr>
    </w:p>
    <w:p w:rsidR="00B94956" w:rsidRDefault="00B94956" w:rsidP="00B9495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弁護士　渡邉　明彦</w:t>
      </w:r>
    </w:p>
    <w:p w:rsidR="00B94956" w:rsidRDefault="00B94956" w:rsidP="00B9495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(2019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- ________</w:t>
      </w:r>
      <w:r>
        <w:rPr>
          <w:rFonts w:hint="eastAsia"/>
          <w:sz w:val="22"/>
        </w:rPr>
        <w:t>）</w:t>
      </w:r>
    </w:p>
    <w:p w:rsidR="00B94956" w:rsidRDefault="00B94956">
      <w:pPr>
        <w:rPr>
          <w:rFonts w:hint="eastAsia"/>
          <w:sz w:val="22"/>
        </w:rPr>
      </w:pPr>
    </w:p>
    <w:p w:rsidR="00DE5327" w:rsidRDefault="00DE5327">
      <w:pPr>
        <w:rPr>
          <w:sz w:val="22"/>
        </w:rPr>
      </w:pPr>
      <w:r>
        <w:rPr>
          <w:rFonts w:hint="eastAsia"/>
          <w:sz w:val="22"/>
        </w:rPr>
        <w:t xml:space="preserve">Confidentiality Agreement </w:t>
      </w:r>
      <w:r>
        <w:rPr>
          <w:rFonts w:hint="eastAsia"/>
          <w:sz w:val="22"/>
        </w:rPr>
        <w:t>とか</w:t>
      </w:r>
      <w:r>
        <w:rPr>
          <w:rFonts w:hint="eastAsia"/>
          <w:sz w:val="22"/>
        </w:rPr>
        <w:t xml:space="preserve"> Non-Disclosure Agreement (NDA) </w:t>
      </w:r>
      <w:r>
        <w:rPr>
          <w:rFonts w:hint="eastAsia"/>
          <w:sz w:val="22"/>
        </w:rPr>
        <w:t>は、秘密保持契約書、非開示契約書と呼ばれ、英文契約書の中でも、初心者向き、基本的な教材だと認識されています。私も、最初の頃、よく依頼され、その後「英文秘密保持契約</w:t>
      </w:r>
      <w:r w:rsidR="00F526F6">
        <w:rPr>
          <w:rFonts w:hint="eastAsia"/>
          <w:sz w:val="22"/>
        </w:rPr>
        <w:t>書セミナー」もやったことがあります。</w:t>
      </w:r>
    </w:p>
    <w:p w:rsidR="00F526F6" w:rsidRDefault="00F526F6">
      <w:pPr>
        <w:rPr>
          <w:sz w:val="22"/>
        </w:rPr>
      </w:pPr>
    </w:p>
    <w:p w:rsidR="00F526F6" w:rsidRDefault="00F526F6">
      <w:pPr>
        <w:rPr>
          <w:sz w:val="22"/>
        </w:rPr>
      </w:pPr>
      <w:r>
        <w:rPr>
          <w:rFonts w:hint="eastAsia"/>
          <w:sz w:val="22"/>
        </w:rPr>
        <w:t>最近でも、月に２・３本くらい英文秘密保持契約書・非開示契約を「見てくれ」と頼まれ、依頼者側に</w:t>
      </w:r>
      <w:r w:rsidR="000165F3">
        <w:rPr>
          <w:rFonts w:hint="eastAsia"/>
          <w:sz w:val="22"/>
        </w:rPr>
        <w:t>立って</w:t>
      </w:r>
      <w:r>
        <w:rPr>
          <w:rFonts w:hint="eastAsia"/>
          <w:sz w:val="22"/>
        </w:rPr>
        <w:t>、コメント、エディットをしています。</w:t>
      </w:r>
    </w:p>
    <w:p w:rsidR="00F526F6" w:rsidRDefault="00F526F6">
      <w:pPr>
        <w:rPr>
          <w:sz w:val="22"/>
        </w:rPr>
      </w:pPr>
    </w:p>
    <w:p w:rsidR="00F526F6" w:rsidRDefault="00F526F6">
      <w:pPr>
        <w:rPr>
          <w:sz w:val="22"/>
        </w:rPr>
      </w:pPr>
      <w:r>
        <w:rPr>
          <w:rFonts w:hint="eastAsia"/>
          <w:sz w:val="22"/>
        </w:rPr>
        <w:t>このような作業をしていて、「よく分からなかった」ところが、「かなり分かってきた」という感じになっていますが、その到達点は、ひょっとすると、一般的な（大方の）理解とは違っているかもしれません。</w:t>
      </w:r>
    </w:p>
    <w:p w:rsidR="00F526F6" w:rsidRDefault="00F526F6">
      <w:pPr>
        <w:rPr>
          <w:sz w:val="22"/>
        </w:rPr>
      </w:pPr>
    </w:p>
    <w:p w:rsidR="00F526F6" w:rsidRDefault="00F526F6">
      <w:pPr>
        <w:rPr>
          <w:sz w:val="22"/>
        </w:rPr>
      </w:pPr>
      <w:r>
        <w:rPr>
          <w:rFonts w:hint="eastAsia"/>
          <w:sz w:val="22"/>
        </w:rPr>
        <w:t>ややショッキングかもしれない、これらの結論を、１２くらいのトピック</w:t>
      </w:r>
      <w:r w:rsidR="000165F3">
        <w:rPr>
          <w:rFonts w:hint="eastAsia"/>
          <w:sz w:val="22"/>
        </w:rPr>
        <w:t>に</w:t>
      </w:r>
      <w:r>
        <w:rPr>
          <w:rFonts w:hint="eastAsia"/>
          <w:sz w:val="22"/>
        </w:rPr>
        <w:t>分かって検討してみたいと思います。１２回と</w:t>
      </w:r>
      <w:r w:rsidR="00B94956">
        <w:rPr>
          <w:rFonts w:hint="eastAsia"/>
          <w:sz w:val="22"/>
        </w:rPr>
        <w:t>言っても</w:t>
      </w:r>
      <w:r>
        <w:rPr>
          <w:rFonts w:hint="eastAsia"/>
          <w:sz w:val="22"/>
        </w:rPr>
        <w:t>、第１回が、いちばん大事で、回をおうごとに重要度は低くなっていきます。</w:t>
      </w:r>
    </w:p>
    <w:p w:rsidR="00F526F6" w:rsidRDefault="00F526F6">
      <w:pPr>
        <w:rPr>
          <w:sz w:val="22"/>
        </w:rPr>
      </w:pPr>
    </w:p>
    <w:tbl>
      <w:tblPr>
        <w:tblStyle w:val="a3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9382"/>
      </w:tblGrid>
      <w:tr w:rsidR="00F12FB5" w:rsidTr="00F12FB5">
        <w:tc>
          <w:tcPr>
            <w:tcW w:w="9382" w:type="dxa"/>
          </w:tcPr>
          <w:p w:rsidR="00F12FB5" w:rsidRPr="00807580" w:rsidRDefault="00F12FB5">
            <w:pPr>
              <w:rPr>
                <w:b/>
                <w:color w:val="1F497D" w:themeColor="text2"/>
                <w:sz w:val="22"/>
              </w:rPr>
            </w:pPr>
            <w:r w:rsidRPr="00807580">
              <w:rPr>
                <w:rFonts w:hint="eastAsia"/>
                <w:b/>
                <w:color w:val="1F497D" w:themeColor="text2"/>
                <w:sz w:val="22"/>
              </w:rPr>
              <w:t>第１回　「秘密情報</w:t>
            </w:r>
            <w:r w:rsidRPr="00807580">
              <w:rPr>
                <w:rFonts w:hint="eastAsia"/>
                <w:b/>
                <w:color w:val="1F497D" w:themeColor="text2"/>
                <w:sz w:val="22"/>
              </w:rPr>
              <w:t xml:space="preserve"> (Confidential Agreement)</w:t>
            </w:r>
            <w:r w:rsidRPr="00807580">
              <w:rPr>
                <w:rFonts w:hint="eastAsia"/>
                <w:b/>
                <w:color w:val="1F497D" w:themeColor="text2"/>
                <w:sz w:val="22"/>
              </w:rPr>
              <w:t>」とは何か？</w:t>
            </w:r>
          </w:p>
          <w:p w:rsidR="00F12FB5" w:rsidRPr="00807580" w:rsidRDefault="00F12FB5">
            <w:pPr>
              <w:rPr>
                <w:b/>
                <w:color w:val="1F497D" w:themeColor="text2"/>
                <w:sz w:val="22"/>
              </w:rPr>
            </w:pPr>
          </w:p>
          <w:p w:rsidR="00F12FB5" w:rsidRPr="00807580" w:rsidRDefault="00F12FB5" w:rsidP="00807580">
            <w:pPr>
              <w:rPr>
                <w:b/>
                <w:color w:val="1F497D" w:themeColor="text2"/>
                <w:sz w:val="22"/>
              </w:rPr>
            </w:pPr>
            <w:r w:rsidRPr="00807580">
              <w:rPr>
                <w:rFonts w:hint="eastAsia"/>
                <w:b/>
                <w:color w:val="1F497D" w:themeColor="text2"/>
                <w:sz w:val="22"/>
              </w:rPr>
              <w:t>秘密情報とは、「秘密保持義務」の箇所に規定されているとおり「秘密取り扱い」をすべき情報であって、</w:t>
            </w:r>
            <w:r w:rsidR="00807580" w:rsidRPr="00807580">
              <w:rPr>
                <w:rFonts w:hint="eastAsia"/>
                <w:b/>
                <w:color w:val="1F497D" w:themeColor="text2"/>
                <w:sz w:val="22"/>
              </w:rPr>
              <w:t>内容が</w:t>
            </w:r>
            <w:r w:rsidR="00807580" w:rsidRPr="00807580">
              <w:rPr>
                <w:rFonts w:hint="eastAsia"/>
                <w:b/>
                <w:color w:val="1F497D" w:themeColor="text2"/>
                <w:sz w:val="22"/>
              </w:rPr>
              <w:t xml:space="preserve"> secret </w:t>
            </w:r>
            <w:r w:rsidR="00807580" w:rsidRPr="00807580">
              <w:rPr>
                <w:rFonts w:hint="eastAsia"/>
                <w:b/>
                <w:color w:val="1F497D" w:themeColor="text2"/>
                <w:sz w:val="22"/>
              </w:rPr>
              <w:t>なものという含意はない。</w:t>
            </w:r>
          </w:p>
          <w:p w:rsidR="00807580" w:rsidRPr="00807580" w:rsidRDefault="00807580" w:rsidP="00807580">
            <w:pPr>
              <w:rPr>
                <w:b/>
                <w:color w:val="1F497D" w:themeColor="text2"/>
                <w:sz w:val="22"/>
              </w:rPr>
            </w:pPr>
          </w:p>
          <w:p w:rsidR="00807580" w:rsidRPr="001A03D2" w:rsidRDefault="00807580" w:rsidP="00807580">
            <w:pPr>
              <w:rPr>
                <w:b/>
                <w:color w:val="1F497D" w:themeColor="text2"/>
                <w:sz w:val="22"/>
                <w:u w:val="single"/>
              </w:rPr>
            </w:pPr>
            <w:r w:rsidRPr="001A03D2">
              <w:rPr>
                <w:rFonts w:hint="eastAsia"/>
                <w:b/>
                <w:color w:val="1F497D" w:themeColor="text2"/>
                <w:sz w:val="22"/>
                <w:u w:val="single"/>
              </w:rPr>
              <w:t>秘密情報は、秘密取り扱いをすべきものとして指定されている情報である。（形式説）</w:t>
            </w:r>
          </w:p>
          <w:p w:rsidR="00807580" w:rsidRPr="00F12FB5" w:rsidRDefault="00807580" w:rsidP="00807580">
            <w:pPr>
              <w:rPr>
                <w:sz w:val="22"/>
              </w:rPr>
            </w:pPr>
          </w:p>
        </w:tc>
      </w:tr>
    </w:tbl>
    <w:p w:rsidR="00F526F6" w:rsidRPr="00F526F6" w:rsidRDefault="00F526F6">
      <w:pPr>
        <w:rPr>
          <w:sz w:val="22"/>
        </w:rPr>
      </w:pPr>
    </w:p>
    <w:p w:rsidR="00DE5327" w:rsidRPr="00DE5327" w:rsidRDefault="00F12FB5">
      <w:pPr>
        <w:rPr>
          <w:sz w:val="22"/>
        </w:rPr>
      </w:pPr>
      <w:r w:rsidRPr="00F12FB5">
        <w:rPr>
          <w:rFonts w:hint="eastAsia"/>
          <w:sz w:val="22"/>
        </w:rPr>
        <w:t>秘密情報は、秘密保持契約書に「秘密情報」として定義されているもので、それ以上、詮索する必要がないようにも思われますが、「秘密情報」の「在り方」をきっちり把握しておくことが、すべての始まりになります。</w:t>
      </w:r>
    </w:p>
    <w:p w:rsidR="00DE5327" w:rsidRPr="00DE5327" w:rsidRDefault="00DE5327">
      <w:pPr>
        <w:rPr>
          <w:sz w:val="22"/>
        </w:rPr>
      </w:pPr>
    </w:p>
    <w:p w:rsidR="00DE5327" w:rsidRDefault="005C01AA">
      <w:pPr>
        <w:rPr>
          <w:sz w:val="22"/>
        </w:rPr>
      </w:pPr>
      <w:r>
        <w:rPr>
          <w:rFonts w:hint="eastAsia"/>
          <w:sz w:val="22"/>
        </w:rPr>
        <w:t>「秘密保持義務」は</w:t>
      </w:r>
      <w:r w:rsidR="00A903C3">
        <w:rPr>
          <w:rFonts w:hint="eastAsia"/>
          <w:sz w:val="22"/>
        </w:rPr>
        <w:t>（雇用契約の秘密保持条項は、少し違ってきますが）</w:t>
      </w:r>
      <w:r>
        <w:rPr>
          <w:rFonts w:hint="eastAsia"/>
          <w:sz w:val="22"/>
        </w:rPr>
        <w:t>、</w:t>
      </w:r>
    </w:p>
    <w:p w:rsidR="005C01AA" w:rsidRDefault="005C01AA">
      <w:pPr>
        <w:rPr>
          <w:sz w:val="22"/>
        </w:rPr>
      </w:pPr>
    </w:p>
    <w:p w:rsidR="005C01AA" w:rsidRDefault="005C01AA">
      <w:pPr>
        <w:rPr>
          <w:sz w:val="22"/>
        </w:rPr>
      </w:pPr>
      <w:r>
        <w:rPr>
          <w:rFonts w:hint="eastAsia"/>
          <w:sz w:val="22"/>
        </w:rPr>
        <w:t>①　受け取った「秘密情報」を厳重に保管し、保護すること</w:t>
      </w:r>
    </w:p>
    <w:p w:rsidR="005C01AA" w:rsidRDefault="005C01AA">
      <w:pPr>
        <w:rPr>
          <w:sz w:val="22"/>
        </w:rPr>
      </w:pPr>
    </w:p>
    <w:p w:rsidR="005C01AA" w:rsidRPr="005C01AA" w:rsidRDefault="005C01AA">
      <w:pPr>
        <w:rPr>
          <w:sz w:val="22"/>
        </w:rPr>
      </w:pPr>
      <w:r>
        <w:rPr>
          <w:rFonts w:hint="eastAsia"/>
          <w:sz w:val="22"/>
        </w:rPr>
        <w:lastRenderedPageBreak/>
        <w:t>②　「知る必要</w:t>
      </w:r>
      <w:r>
        <w:rPr>
          <w:rFonts w:hint="eastAsia"/>
          <w:sz w:val="22"/>
        </w:rPr>
        <w:t xml:space="preserve"> (need-to-know)</w:t>
      </w:r>
      <w:r>
        <w:rPr>
          <w:rFonts w:hint="eastAsia"/>
          <w:sz w:val="22"/>
        </w:rPr>
        <w:t>」のある一定の職員以外の利用に供さないこと</w:t>
      </w:r>
    </w:p>
    <w:p w:rsidR="00DE5327" w:rsidRDefault="00DE5327">
      <w:pPr>
        <w:rPr>
          <w:sz w:val="22"/>
        </w:rPr>
      </w:pPr>
    </w:p>
    <w:p w:rsidR="005C01AA" w:rsidRDefault="005C01AA">
      <w:pPr>
        <w:rPr>
          <w:sz w:val="22"/>
        </w:rPr>
      </w:pPr>
      <w:r>
        <w:rPr>
          <w:rFonts w:hint="eastAsia"/>
          <w:sz w:val="22"/>
        </w:rPr>
        <w:t>③　「守秘義務契約書」で定めた「目的」以外に、「秘密情報」を利用しないこと</w:t>
      </w:r>
    </w:p>
    <w:p w:rsidR="005C01AA" w:rsidRDefault="005C01AA">
      <w:pPr>
        <w:rPr>
          <w:sz w:val="22"/>
        </w:rPr>
      </w:pPr>
    </w:p>
    <w:p w:rsidR="005C01AA" w:rsidRDefault="005C01AA">
      <w:pPr>
        <w:rPr>
          <w:sz w:val="22"/>
        </w:rPr>
      </w:pPr>
      <w:r>
        <w:rPr>
          <w:rFonts w:hint="eastAsia"/>
          <w:sz w:val="22"/>
        </w:rPr>
        <w:t>が中核となります（外にも、①～③に付随する義務が設け</w:t>
      </w:r>
      <w:r w:rsidR="00A903C3">
        <w:rPr>
          <w:rFonts w:hint="eastAsia"/>
          <w:sz w:val="22"/>
        </w:rPr>
        <w:t>ら</w:t>
      </w:r>
      <w:r>
        <w:rPr>
          <w:rFonts w:hint="eastAsia"/>
          <w:sz w:val="22"/>
        </w:rPr>
        <w:t>れ</w:t>
      </w:r>
      <w:r w:rsidR="00A903C3">
        <w:rPr>
          <w:rFonts w:hint="eastAsia"/>
          <w:sz w:val="22"/>
        </w:rPr>
        <w:t>ます。また、雇用契約の秘密保持条項は「沈黙</w:t>
      </w:r>
      <w:r w:rsidR="00A903C3">
        <w:rPr>
          <w:rFonts w:hint="eastAsia"/>
          <w:sz w:val="22"/>
        </w:rPr>
        <w:t xml:space="preserve"> (silence) </w:t>
      </w:r>
      <w:r w:rsidR="00A903C3">
        <w:rPr>
          <w:rFonts w:hint="eastAsia"/>
          <w:sz w:val="22"/>
        </w:rPr>
        <w:t>を買う条項」と言われ、すこし違い</w:t>
      </w:r>
      <w:r>
        <w:rPr>
          <w:rFonts w:hint="eastAsia"/>
          <w:sz w:val="22"/>
        </w:rPr>
        <w:t>ます）。</w:t>
      </w:r>
    </w:p>
    <w:p w:rsidR="005C01AA" w:rsidRDefault="005C01AA">
      <w:pPr>
        <w:rPr>
          <w:sz w:val="22"/>
        </w:rPr>
      </w:pPr>
    </w:p>
    <w:p w:rsidR="005C01AA" w:rsidRDefault="005C01AA">
      <w:pPr>
        <w:rPr>
          <w:sz w:val="22"/>
        </w:rPr>
      </w:pPr>
      <w:r>
        <w:rPr>
          <w:rFonts w:hint="eastAsia"/>
          <w:sz w:val="22"/>
        </w:rPr>
        <w:t>さて、このような「秘密保持義務負うのが「秘密情報」</w:t>
      </w:r>
      <w:r w:rsidR="000165F3">
        <w:rPr>
          <w:rFonts w:hint="eastAsia"/>
          <w:sz w:val="22"/>
        </w:rPr>
        <w:t>」</w:t>
      </w:r>
      <w:r>
        <w:rPr>
          <w:rFonts w:hint="eastAsia"/>
          <w:sz w:val="22"/>
        </w:rPr>
        <w:t>であるとすると、「秘密情報」は内容（例：</w:t>
      </w:r>
      <w:r>
        <w:rPr>
          <w:rFonts w:hint="eastAsia"/>
          <w:sz w:val="22"/>
        </w:rPr>
        <w:t>secret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 xml:space="preserve">non-public </w:t>
      </w:r>
      <w:r>
        <w:rPr>
          <w:rFonts w:hint="eastAsia"/>
          <w:sz w:val="22"/>
        </w:rPr>
        <w:t>とかの内容からは定義てき</w:t>
      </w:r>
      <w:r w:rsidR="00B94956">
        <w:rPr>
          <w:rFonts w:hint="eastAsia"/>
          <w:sz w:val="22"/>
        </w:rPr>
        <w:t>ず</w:t>
      </w:r>
      <w:r>
        <w:rPr>
          <w:rFonts w:hint="eastAsia"/>
          <w:sz w:val="22"/>
        </w:rPr>
        <w:t>、「外形的に」確定される以外に、ないことになります。</w:t>
      </w:r>
    </w:p>
    <w:p w:rsidR="005C01AA" w:rsidRDefault="00E83793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69B44" wp14:editId="4D0F30DB">
                <wp:simplePos x="0" y="0"/>
                <wp:positionH relativeFrom="column">
                  <wp:posOffset>726440</wp:posOffset>
                </wp:positionH>
                <wp:positionV relativeFrom="paragraph">
                  <wp:posOffset>173990</wp:posOffset>
                </wp:positionV>
                <wp:extent cx="3276600" cy="828675"/>
                <wp:effectExtent l="0" t="0" r="19050" b="28575"/>
                <wp:wrapNone/>
                <wp:docPr id="3" name="下カーブ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76600" cy="828675"/>
                        </a:xfrm>
                        <a:prstGeom prst="curved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3" o:spid="_x0000_s1026" type="#_x0000_t105" style="position:absolute;left:0;text-align:left;margin-left:57.2pt;margin-top:13.7pt;width:258pt;height:6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" adj="18869,20917,16200" fillcolor="#c0504d [3205]" strokecolor="#243f60 [1604]" strokeweight="2pt"/>
            </w:pict>
          </mc:Fallback>
        </mc:AlternateContent>
      </w:r>
    </w:p>
    <w:p w:rsidR="005C01AA" w:rsidRDefault="005C01AA">
      <w:pPr>
        <w:rPr>
          <w:sz w:val="22"/>
        </w:rPr>
      </w:pPr>
      <w:r>
        <w:rPr>
          <w:rFonts w:hint="eastAsia"/>
          <w:sz w:val="22"/>
        </w:rPr>
        <w:t>例えば、</w:t>
      </w:r>
    </w:p>
    <w:p w:rsidR="00FB161F" w:rsidRDefault="00FB161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E83793" w:rsidTr="00E83793">
        <w:trPr>
          <w:trHeight w:val="3626"/>
        </w:trPr>
        <w:tc>
          <w:tcPr>
            <w:tcW w:w="4691" w:type="dxa"/>
          </w:tcPr>
          <w:p w:rsidR="00E83793" w:rsidRDefault="00E8379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B5BF68B" wp14:editId="320DF6C2">
                  <wp:extent cx="1990725" cy="2390775"/>
                  <wp:effectExtent l="0" t="0" r="9525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E83793" w:rsidRDefault="00E83793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D67DA57" wp14:editId="44302268">
                  <wp:extent cx="2276475" cy="2466975"/>
                  <wp:effectExtent l="0" t="0" r="9525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793" w:rsidRDefault="00E83793">
      <w:pPr>
        <w:rPr>
          <w:sz w:val="22"/>
        </w:rPr>
      </w:pPr>
    </w:p>
    <w:p w:rsidR="005C01AA" w:rsidRDefault="00FB161F" w:rsidP="00FB161F">
      <w:pPr>
        <w:jc w:val="left"/>
        <w:rPr>
          <w:sz w:val="22"/>
        </w:rPr>
      </w:pPr>
      <w:r>
        <w:rPr>
          <w:rFonts w:hint="eastAsia"/>
          <w:sz w:val="22"/>
        </w:rPr>
        <w:t>のように、「この封筒に入った</w:t>
      </w:r>
      <w:r w:rsidR="00E83793">
        <w:rPr>
          <w:rFonts w:hint="eastAsia"/>
          <w:sz w:val="22"/>
        </w:rPr>
        <w:t>書面</w:t>
      </w:r>
      <w:r>
        <w:rPr>
          <w:rFonts w:hint="eastAsia"/>
          <w:sz w:val="22"/>
        </w:rPr>
        <w:t>」</w:t>
      </w:r>
      <w:r w:rsidR="00E83793">
        <w:rPr>
          <w:rFonts w:hint="eastAsia"/>
          <w:sz w:val="22"/>
        </w:rPr>
        <w:t>が「秘密情報」というように定義されることになります。</w:t>
      </w:r>
    </w:p>
    <w:p w:rsidR="00E83793" w:rsidRDefault="00E83793" w:rsidP="00FB161F">
      <w:pPr>
        <w:jc w:val="left"/>
        <w:rPr>
          <w:sz w:val="22"/>
        </w:rPr>
      </w:pPr>
    </w:p>
    <w:p w:rsidR="00E83793" w:rsidRDefault="00E83793" w:rsidP="00FB161F">
      <w:pPr>
        <w:jc w:val="left"/>
        <w:rPr>
          <w:sz w:val="22"/>
        </w:rPr>
      </w:pPr>
      <w:r>
        <w:rPr>
          <w:rFonts w:hint="eastAsia"/>
          <w:sz w:val="22"/>
        </w:rPr>
        <w:t>書面が「マンガ」であっても、「この封筒に入っている書面」を、①厳秘して保管し、②必要のある人以外に見せず、③目的外で使用しない、と約束すれば、秘密保持契約書が成立するというわけです。</w:t>
      </w:r>
    </w:p>
    <w:p w:rsidR="00E83793" w:rsidRDefault="00E83793" w:rsidP="00FB161F">
      <w:pPr>
        <w:jc w:val="left"/>
        <w:rPr>
          <w:sz w:val="22"/>
        </w:rPr>
      </w:pPr>
    </w:p>
    <w:p w:rsidR="00E83793" w:rsidRDefault="00E83793" w:rsidP="00FB161F">
      <w:pPr>
        <w:jc w:val="left"/>
        <w:rPr>
          <w:sz w:val="22"/>
        </w:rPr>
      </w:pPr>
      <w:r>
        <w:rPr>
          <w:rFonts w:hint="eastAsia"/>
          <w:sz w:val="22"/>
        </w:rPr>
        <w:t>このような</w:t>
      </w:r>
      <w:r w:rsidR="000165F3">
        <w:rPr>
          <w:rFonts w:hint="eastAsia"/>
          <w:sz w:val="22"/>
        </w:rPr>
        <w:t>解釈</w:t>
      </w:r>
      <w:r>
        <w:rPr>
          <w:rFonts w:hint="eastAsia"/>
          <w:sz w:val="22"/>
        </w:rPr>
        <w:t>は、英語の</w:t>
      </w:r>
      <w:r>
        <w:rPr>
          <w:rFonts w:hint="eastAsia"/>
          <w:sz w:val="22"/>
        </w:rPr>
        <w:t xml:space="preserve"> Confidential </w:t>
      </w:r>
      <w:r>
        <w:rPr>
          <w:rFonts w:hint="eastAsia"/>
          <w:sz w:val="22"/>
        </w:rPr>
        <w:t>「内密</w:t>
      </w:r>
      <w:r w:rsidR="000A4F9E">
        <w:rPr>
          <w:rFonts w:hint="eastAsia"/>
          <w:sz w:val="22"/>
        </w:rPr>
        <w:t>」という意味に沿っていると思います。</w:t>
      </w:r>
    </w:p>
    <w:p w:rsidR="000A4F9E" w:rsidRDefault="000A4F9E" w:rsidP="00FB161F">
      <w:pPr>
        <w:jc w:val="left"/>
        <w:rPr>
          <w:sz w:val="22"/>
        </w:rPr>
      </w:pPr>
    </w:p>
    <w:p w:rsidR="000A4F9E" w:rsidRDefault="000A4F9E" w:rsidP="00FB161F">
      <w:pPr>
        <w:jc w:val="left"/>
        <w:rPr>
          <w:sz w:val="22"/>
        </w:rPr>
      </w:pPr>
      <w:r>
        <w:rPr>
          <w:rFonts w:hint="eastAsia"/>
          <w:sz w:val="22"/>
        </w:rPr>
        <w:t xml:space="preserve">Confidential Agreement </w:t>
      </w:r>
      <w:r>
        <w:rPr>
          <w:rFonts w:hint="eastAsia"/>
          <w:sz w:val="22"/>
        </w:rPr>
        <w:t>を、内容に着目するかのように「機密情報」とするのが不適切であることも分かると思います。</w:t>
      </w:r>
    </w:p>
    <w:p w:rsidR="000A4F9E" w:rsidRDefault="000A4F9E" w:rsidP="00FB161F">
      <w:pPr>
        <w:jc w:val="left"/>
        <w:rPr>
          <w:sz w:val="22"/>
        </w:rPr>
      </w:pPr>
    </w:p>
    <w:p w:rsidR="000A4F9E" w:rsidRDefault="000A4F9E" w:rsidP="00FB161F">
      <w:pPr>
        <w:jc w:val="left"/>
        <w:rPr>
          <w:sz w:val="22"/>
        </w:rPr>
      </w:pPr>
      <w:r>
        <w:rPr>
          <w:rFonts w:hint="eastAsia"/>
          <w:sz w:val="22"/>
        </w:rPr>
        <w:t>「秘密取り扱いをすべき「秘密情報」」が、循環していると感じる方は、「秘密情報」という用語を捨てて、「本件情報」にすることもできます。英語でも、</w:t>
      </w:r>
      <w:r>
        <w:rPr>
          <w:rFonts w:hint="eastAsia"/>
          <w:sz w:val="22"/>
        </w:rPr>
        <w:t xml:space="preserve"> the Information </w:t>
      </w:r>
      <w:r>
        <w:rPr>
          <w:rFonts w:hint="eastAsia"/>
          <w:sz w:val="22"/>
        </w:rPr>
        <w:t>という表現を、</w:t>
      </w:r>
      <w:r>
        <w:rPr>
          <w:rFonts w:hint="eastAsia"/>
          <w:sz w:val="22"/>
        </w:rPr>
        <w:t xml:space="preserve">Confidential Information </w:t>
      </w:r>
      <w:r>
        <w:rPr>
          <w:rFonts w:hint="eastAsia"/>
          <w:sz w:val="22"/>
        </w:rPr>
        <w:t>に代えて使用するものも出てきていいます。</w:t>
      </w:r>
    </w:p>
    <w:p w:rsidR="000A4F9E" w:rsidRDefault="000A4F9E" w:rsidP="00FB161F">
      <w:pPr>
        <w:jc w:val="left"/>
        <w:rPr>
          <w:sz w:val="22"/>
        </w:rPr>
      </w:pPr>
    </w:p>
    <w:p w:rsidR="000A4F9E" w:rsidRDefault="000A4F9E" w:rsidP="00FB161F">
      <w:pPr>
        <w:jc w:val="left"/>
        <w:rPr>
          <w:sz w:val="22"/>
        </w:rPr>
      </w:pPr>
      <w:r>
        <w:rPr>
          <w:rFonts w:hint="eastAsia"/>
          <w:sz w:val="22"/>
        </w:rPr>
        <w:t>「本件情報</w:t>
      </w:r>
      <w:r>
        <w:rPr>
          <w:rFonts w:hint="eastAsia"/>
          <w:sz w:val="22"/>
        </w:rPr>
        <w:t xml:space="preserve"> (Information)</w:t>
      </w:r>
      <w:r>
        <w:rPr>
          <w:rFonts w:hint="eastAsia"/>
          <w:sz w:val="22"/>
        </w:rPr>
        <w:t>」が、「形式説」の延長線上にあるのは、お分かりいただけると思います。</w:t>
      </w:r>
    </w:p>
    <w:p w:rsidR="000A4F9E" w:rsidRDefault="000A4F9E" w:rsidP="00FB161F">
      <w:pPr>
        <w:jc w:val="left"/>
        <w:rPr>
          <w:sz w:val="22"/>
        </w:rPr>
      </w:pPr>
    </w:p>
    <w:p w:rsidR="005C01AA" w:rsidRDefault="000A4F9E" w:rsidP="00A903C3">
      <w:pPr>
        <w:jc w:val="left"/>
        <w:rPr>
          <w:sz w:val="22"/>
        </w:rPr>
      </w:pPr>
      <w:r w:rsidRPr="00F311D9">
        <w:rPr>
          <w:rFonts w:hint="eastAsia"/>
          <w:b/>
          <w:color w:val="FF0000"/>
          <w:sz w:val="22"/>
          <w:u w:val="single"/>
        </w:rPr>
        <w:t>「秘密情報」とは、「この封筒の中の書面」のように形式的に確定される情報で、これに秘密保持義務（①保管、②開示制限、③使用制限）が課されるもので</w:t>
      </w:r>
      <w:r w:rsidR="00F311D9" w:rsidRPr="00F311D9">
        <w:rPr>
          <w:rFonts w:hint="eastAsia"/>
          <w:b/>
          <w:color w:val="FF0000"/>
          <w:sz w:val="22"/>
          <w:u w:val="single"/>
        </w:rPr>
        <w:t>（「形式説」）</w:t>
      </w:r>
      <w:r w:rsidRPr="00F311D9">
        <w:rPr>
          <w:rFonts w:hint="eastAsia"/>
          <w:b/>
          <w:color w:val="FF0000"/>
          <w:sz w:val="22"/>
          <w:u w:val="single"/>
        </w:rPr>
        <w:t>、内容が</w:t>
      </w:r>
      <w:r w:rsidR="00F311D9" w:rsidRPr="00F311D9">
        <w:rPr>
          <w:rFonts w:hint="eastAsia"/>
          <w:b/>
          <w:color w:val="FF0000"/>
          <w:sz w:val="22"/>
          <w:u w:val="single"/>
        </w:rPr>
        <w:t>secret</w:t>
      </w:r>
      <w:r w:rsidR="00F311D9" w:rsidRPr="00F311D9">
        <w:rPr>
          <w:rFonts w:hint="eastAsia"/>
          <w:b/>
          <w:color w:val="FF0000"/>
          <w:sz w:val="22"/>
          <w:u w:val="single"/>
        </w:rPr>
        <w:t>であるとか、</w:t>
      </w:r>
      <w:r w:rsidR="00F311D9" w:rsidRPr="00F311D9">
        <w:rPr>
          <w:rFonts w:hint="eastAsia"/>
          <w:b/>
          <w:color w:val="FF0000"/>
          <w:sz w:val="22"/>
          <w:u w:val="single"/>
        </w:rPr>
        <w:t xml:space="preserve">non-public </w:t>
      </w:r>
      <w:r w:rsidR="00F311D9" w:rsidRPr="00F311D9">
        <w:rPr>
          <w:rFonts w:hint="eastAsia"/>
          <w:b/>
          <w:color w:val="FF0000"/>
          <w:sz w:val="22"/>
          <w:u w:val="single"/>
        </w:rPr>
        <w:t>であるとか（「内容説」）とは関係しない。</w:t>
      </w:r>
      <w:r w:rsidR="00A903C3">
        <w:rPr>
          <w:rFonts w:hint="eastAsia"/>
          <w:b/>
          <w:color w:val="FF0000"/>
          <w:sz w:val="22"/>
          <w:u w:val="single"/>
        </w:rPr>
        <w:t>（ただし、</w:t>
      </w:r>
      <w:r w:rsidR="00A903C3">
        <w:rPr>
          <w:rFonts w:hint="eastAsia"/>
          <w:b/>
          <w:color w:val="FF0000"/>
          <w:sz w:val="22"/>
          <w:u w:val="single"/>
        </w:rPr>
        <w:t xml:space="preserve">trade secret </w:t>
      </w:r>
      <w:r w:rsidR="00A903C3">
        <w:rPr>
          <w:rFonts w:hint="eastAsia"/>
          <w:b/>
          <w:color w:val="FF0000"/>
          <w:sz w:val="22"/>
          <w:u w:val="single"/>
        </w:rPr>
        <w:t>は別の話もありますので、項を分けて検討します。）</w:t>
      </w:r>
    </w:p>
    <w:p w:rsidR="00B94956" w:rsidRDefault="00B94956">
      <w:pPr>
        <w:rPr>
          <w:sz w:val="22"/>
        </w:rPr>
      </w:pPr>
      <w:r>
        <w:rPr>
          <w:sz w:val="22"/>
        </w:rPr>
        <w:br w:type="page"/>
      </w:r>
    </w:p>
    <w:p w:rsidR="005C01AA" w:rsidRDefault="005C01AA">
      <w:pPr>
        <w:rPr>
          <w:sz w:val="22"/>
        </w:rPr>
      </w:pPr>
    </w:p>
    <w:tbl>
      <w:tblPr>
        <w:tblStyle w:val="a3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9382"/>
      </w:tblGrid>
      <w:tr w:rsidR="00F311D9" w:rsidTr="00467F11">
        <w:tc>
          <w:tcPr>
            <w:tcW w:w="9382" w:type="dxa"/>
          </w:tcPr>
          <w:p w:rsidR="00F311D9" w:rsidRPr="00807580" w:rsidRDefault="00F311D9" w:rsidP="00467F11">
            <w:pPr>
              <w:rPr>
                <w:b/>
                <w:color w:val="1F497D" w:themeColor="text2"/>
                <w:sz w:val="22"/>
              </w:rPr>
            </w:pPr>
            <w:r w:rsidRPr="00807580">
              <w:rPr>
                <w:rFonts w:hint="eastAsia"/>
                <w:b/>
                <w:color w:val="1F497D" w:themeColor="text2"/>
                <w:sz w:val="22"/>
              </w:rPr>
              <w:t>第</w:t>
            </w:r>
            <w:r>
              <w:rPr>
                <w:rFonts w:hint="eastAsia"/>
                <w:b/>
                <w:color w:val="1F497D" w:themeColor="text2"/>
                <w:sz w:val="22"/>
              </w:rPr>
              <w:t>２</w:t>
            </w:r>
            <w:r w:rsidRPr="00807580">
              <w:rPr>
                <w:rFonts w:hint="eastAsia"/>
                <w:b/>
                <w:color w:val="1F497D" w:themeColor="text2"/>
                <w:sz w:val="22"/>
              </w:rPr>
              <w:t>回　「秘密情報</w:t>
            </w:r>
            <w:r w:rsidRPr="00807580">
              <w:rPr>
                <w:rFonts w:hint="eastAsia"/>
                <w:b/>
                <w:color w:val="1F497D" w:themeColor="text2"/>
                <w:sz w:val="22"/>
              </w:rPr>
              <w:t xml:space="preserve"> (Confidential Agreement)</w:t>
            </w:r>
            <w:r w:rsidRPr="00807580">
              <w:rPr>
                <w:rFonts w:hint="eastAsia"/>
                <w:b/>
                <w:color w:val="1F497D" w:themeColor="text2"/>
                <w:sz w:val="22"/>
              </w:rPr>
              <w:t>」</w:t>
            </w:r>
            <w:r>
              <w:rPr>
                <w:rFonts w:hint="eastAsia"/>
                <w:b/>
                <w:color w:val="1F497D" w:themeColor="text2"/>
                <w:sz w:val="22"/>
              </w:rPr>
              <w:t>に当たらないことを定める条項の構造とは</w:t>
            </w:r>
            <w:r w:rsidRPr="00807580">
              <w:rPr>
                <w:rFonts w:hint="eastAsia"/>
                <w:b/>
                <w:color w:val="1F497D" w:themeColor="text2"/>
                <w:sz w:val="22"/>
              </w:rPr>
              <w:t>？</w:t>
            </w:r>
          </w:p>
          <w:p w:rsidR="00F311D9" w:rsidRPr="00807580" w:rsidRDefault="00F311D9" w:rsidP="00467F11">
            <w:pPr>
              <w:rPr>
                <w:b/>
                <w:color w:val="1F497D" w:themeColor="text2"/>
                <w:sz w:val="22"/>
              </w:rPr>
            </w:pPr>
          </w:p>
          <w:p w:rsidR="00F311D9" w:rsidRDefault="00F311D9" w:rsidP="00467F11">
            <w:pPr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2"/>
              </w:rPr>
              <w:t>開示善に公知であった情報、開示後に受領者の過失によることなく公知となった情報、受領者が独自に開発した情報は、「秘密情報に当たらない」という規定が設けられますが、これは</w:t>
            </w:r>
          </w:p>
          <w:p w:rsidR="00F311D9" w:rsidRDefault="00F311D9" w:rsidP="00467F11">
            <w:pPr>
              <w:rPr>
                <w:b/>
                <w:color w:val="1F497D" w:themeColor="text2"/>
                <w:sz w:val="22"/>
              </w:rPr>
            </w:pPr>
          </w:p>
          <w:p w:rsidR="008030E5" w:rsidRDefault="00F311D9" w:rsidP="00467F11">
            <w:pPr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2"/>
              </w:rPr>
              <w:t>①　そのような</w:t>
            </w:r>
            <w:r w:rsidRPr="00807580">
              <w:rPr>
                <w:rFonts w:hint="eastAsia"/>
                <w:b/>
                <w:color w:val="1F497D" w:themeColor="text2"/>
                <w:sz w:val="22"/>
              </w:rPr>
              <w:t>秘密情報</w:t>
            </w:r>
            <w:r w:rsidR="008030E5">
              <w:rPr>
                <w:rFonts w:hint="eastAsia"/>
                <w:b/>
                <w:color w:val="1F497D" w:themeColor="text2"/>
                <w:sz w:val="22"/>
              </w:rPr>
              <w:t>の</w:t>
            </w:r>
            <w:r w:rsidRPr="00807580">
              <w:rPr>
                <w:rFonts w:hint="eastAsia"/>
                <w:b/>
                <w:color w:val="1F497D" w:themeColor="text2"/>
                <w:sz w:val="22"/>
              </w:rPr>
              <w:t>「秘密保持義務」</w:t>
            </w:r>
            <w:r w:rsidR="008030E5">
              <w:rPr>
                <w:rFonts w:hint="eastAsia"/>
                <w:b/>
                <w:color w:val="1F497D" w:themeColor="text2"/>
                <w:sz w:val="22"/>
              </w:rPr>
              <w:t>を解除するというより、</w:t>
            </w:r>
          </w:p>
          <w:p w:rsidR="008030E5" w:rsidRDefault="008030E5" w:rsidP="00467F11">
            <w:pPr>
              <w:rPr>
                <w:b/>
                <w:color w:val="1F497D" w:themeColor="text2"/>
                <w:sz w:val="22"/>
              </w:rPr>
            </w:pPr>
          </w:p>
          <w:p w:rsidR="008030E5" w:rsidRDefault="008030E5" w:rsidP="00467F11">
            <w:pPr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2"/>
              </w:rPr>
              <w:t>②　「公知であった情報」等の自由な利用が、「秘密保持義務」によって妨げられず、</w:t>
            </w:r>
          </w:p>
          <w:p w:rsidR="008030E5" w:rsidRPr="008030E5" w:rsidRDefault="008030E5" w:rsidP="00467F11">
            <w:pPr>
              <w:rPr>
                <w:b/>
                <w:color w:val="1F497D" w:themeColor="text2"/>
                <w:sz w:val="22"/>
              </w:rPr>
            </w:pPr>
          </w:p>
          <w:p w:rsidR="008030E5" w:rsidRDefault="008030E5" w:rsidP="00467F11">
            <w:pPr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2"/>
              </w:rPr>
              <w:t>③　「公知であった情報」等を</w:t>
            </w:r>
            <w:r w:rsidR="000165F3">
              <w:rPr>
                <w:rFonts w:hint="eastAsia"/>
                <w:b/>
                <w:color w:val="1F497D" w:themeColor="text2"/>
                <w:sz w:val="22"/>
              </w:rPr>
              <w:t>自由</w:t>
            </w:r>
            <w:r>
              <w:rPr>
                <w:rFonts w:hint="eastAsia"/>
                <w:b/>
                <w:color w:val="1F497D" w:themeColor="text2"/>
                <w:sz w:val="22"/>
              </w:rPr>
              <w:t>に利用することで、目的を達成できる、</w:t>
            </w:r>
          </w:p>
          <w:p w:rsidR="008030E5" w:rsidRDefault="008030E5" w:rsidP="00467F11">
            <w:pPr>
              <w:rPr>
                <w:b/>
                <w:color w:val="1F497D" w:themeColor="text2"/>
                <w:sz w:val="22"/>
              </w:rPr>
            </w:pPr>
          </w:p>
          <w:p w:rsidR="00F311D9" w:rsidRPr="00F12FB5" w:rsidRDefault="008030E5" w:rsidP="000165F3">
            <w:pPr>
              <w:rPr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2"/>
              </w:rPr>
              <w:t>と解釈すべでしょう。</w:t>
            </w:r>
          </w:p>
        </w:tc>
      </w:tr>
    </w:tbl>
    <w:p w:rsidR="005C01AA" w:rsidRDefault="005C01AA">
      <w:pPr>
        <w:rPr>
          <w:sz w:val="22"/>
        </w:rPr>
      </w:pPr>
    </w:p>
    <w:p w:rsidR="005C01AA" w:rsidRDefault="000165F3">
      <w:pPr>
        <w:rPr>
          <w:sz w:val="22"/>
        </w:rPr>
      </w:pPr>
      <w:r>
        <w:rPr>
          <w:rFonts w:hint="eastAsia"/>
          <w:sz w:val="22"/>
        </w:rPr>
        <w:t>たとえば</w:t>
      </w:r>
      <w:r w:rsidR="008030E5">
        <w:rPr>
          <w:rFonts w:hint="eastAsia"/>
          <w:sz w:val="22"/>
        </w:rPr>
        <w:t>、情報と</w:t>
      </w:r>
      <w:r>
        <w:rPr>
          <w:rFonts w:hint="eastAsia"/>
          <w:sz w:val="22"/>
        </w:rPr>
        <w:t>し</w:t>
      </w:r>
      <w:r w:rsidR="008030E5">
        <w:rPr>
          <w:rFonts w:hint="eastAsia"/>
          <w:sz w:val="22"/>
        </w:rPr>
        <w:t>ては「同一の情報」が、「封筒の中」と、「特許公報の中」にあったとします。</w:t>
      </w:r>
    </w:p>
    <w:p w:rsidR="008030E5" w:rsidRDefault="008030E5">
      <w:pPr>
        <w:rPr>
          <w:sz w:val="22"/>
        </w:rPr>
      </w:pPr>
    </w:p>
    <w:p w:rsidR="008030E5" w:rsidRDefault="00413F48">
      <w:pPr>
        <w:rPr>
          <w:sz w:val="22"/>
        </w:rPr>
      </w:pPr>
      <w:r>
        <w:rPr>
          <w:rFonts w:hint="eastAsia"/>
          <w:sz w:val="22"/>
        </w:rPr>
        <w:t>「秘密情報に当たらない」条項から、</w:t>
      </w:r>
    </w:p>
    <w:p w:rsidR="00413F48" w:rsidRDefault="00413F48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413F48" w:rsidTr="00413F48">
        <w:trPr>
          <w:trHeight w:val="5557"/>
        </w:trPr>
        <w:tc>
          <w:tcPr>
            <w:tcW w:w="4691" w:type="dxa"/>
          </w:tcPr>
          <w:p w:rsidR="00413F48" w:rsidRDefault="00413F48" w:rsidP="00467F11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1307464</wp:posOffset>
                      </wp:positionH>
                      <wp:positionV relativeFrom="paragraph">
                        <wp:posOffset>1301115</wp:posOffset>
                      </wp:positionV>
                      <wp:extent cx="2200275" cy="484632"/>
                      <wp:effectExtent l="0" t="0" r="28575" b="10795"/>
                      <wp:wrapNone/>
                      <wp:docPr id="7" name="左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484632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7" o:spid="_x0000_s1026" type="#_x0000_t69" style="position:absolute;left:0;text-align:left;margin-left:102.95pt;margin-top:102.45pt;width:173.25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" adj="2379" fillcolor="#c0504d [3205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73A13AF" wp14:editId="5A11D7B8">
                  <wp:extent cx="1304925" cy="1567159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56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3F48" w:rsidRDefault="00413F48" w:rsidP="00467F11">
            <w:pPr>
              <w:rPr>
                <w:sz w:val="22"/>
              </w:rPr>
            </w:pPr>
          </w:p>
          <w:p w:rsidR="00413F48" w:rsidRDefault="00413F48" w:rsidP="00413F48">
            <w:pPr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98DA20E" wp14:editId="498EE8B9">
                  <wp:extent cx="1238250" cy="134187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423" cy="135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</w:tcPr>
          <w:p w:rsidR="00413F48" w:rsidRDefault="00413F48" w:rsidP="00413F48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0FF9F75" wp14:editId="09951516">
                  <wp:extent cx="1638300" cy="226695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C19" w:rsidRDefault="00E26C19" w:rsidP="00413F48">
            <w:pPr>
              <w:jc w:val="center"/>
              <w:rPr>
                <w:sz w:val="22"/>
              </w:rPr>
            </w:pPr>
          </w:p>
          <w:p w:rsidR="00E26C19" w:rsidRPr="00E26C19" w:rsidRDefault="00E26C19" w:rsidP="00413F48">
            <w:pPr>
              <w:jc w:val="center"/>
              <w:rPr>
                <w:b/>
                <w:sz w:val="40"/>
                <w:szCs w:val="40"/>
              </w:rPr>
            </w:pPr>
            <w:r w:rsidRPr="00E26C19">
              <w:rPr>
                <w:rFonts w:hint="eastAsia"/>
                <w:b/>
                <w:color w:val="FF0000"/>
                <w:sz w:val="40"/>
                <w:szCs w:val="40"/>
              </w:rPr>
              <w:t>（利用可能な情報）</w:t>
            </w:r>
          </w:p>
        </w:tc>
      </w:tr>
    </w:tbl>
    <w:p w:rsidR="008030E5" w:rsidRDefault="008030E5">
      <w:pPr>
        <w:rPr>
          <w:sz w:val="22"/>
        </w:rPr>
      </w:pPr>
    </w:p>
    <w:p w:rsidR="008030E5" w:rsidRDefault="00413F48">
      <w:pPr>
        <w:rPr>
          <w:sz w:val="22"/>
        </w:rPr>
      </w:pPr>
      <w:r>
        <w:rPr>
          <w:rFonts w:hint="eastAsia"/>
          <w:sz w:val="22"/>
        </w:rPr>
        <w:t>受領者は、</w:t>
      </w:r>
      <w:r w:rsidR="00D77395">
        <w:rPr>
          <w:rFonts w:hint="eastAsia"/>
          <w:sz w:val="22"/>
        </w:rPr>
        <w:t>（</w:t>
      </w:r>
      <w:r w:rsidR="00D77395">
        <w:rPr>
          <w:rFonts w:hint="eastAsia"/>
          <w:sz w:val="22"/>
        </w:rPr>
        <w:t>A)</w:t>
      </w:r>
      <w:r>
        <w:rPr>
          <w:rFonts w:hint="eastAsia"/>
          <w:sz w:val="22"/>
        </w:rPr>
        <w:t>特許公報で公開されている技術を、守秘義務契約書にかかわらず、自由に利用できるが、</w:t>
      </w:r>
      <w:r w:rsidR="00D77395">
        <w:rPr>
          <w:rFonts w:hint="eastAsia"/>
          <w:sz w:val="22"/>
        </w:rPr>
        <w:t>(B)</w:t>
      </w:r>
      <w:r w:rsidR="00D77395">
        <w:rPr>
          <w:rFonts w:hint="eastAsia"/>
          <w:sz w:val="22"/>
        </w:rPr>
        <w:t>封筒に入っている書面を公開したり、閲覧制限なしの状態におくことはできない。</w:t>
      </w:r>
    </w:p>
    <w:p w:rsidR="00D77395" w:rsidRDefault="00D77395">
      <w:pPr>
        <w:rPr>
          <w:sz w:val="22"/>
        </w:rPr>
      </w:pPr>
    </w:p>
    <w:p w:rsidR="00D77395" w:rsidRDefault="00D77395">
      <w:pPr>
        <w:rPr>
          <w:sz w:val="22"/>
        </w:rPr>
      </w:pPr>
      <w:r>
        <w:rPr>
          <w:rFonts w:hint="eastAsia"/>
          <w:sz w:val="22"/>
        </w:rPr>
        <w:t>「秘密情報に当たらない情報」が存在したり、出現しても、それら外部の情報の利用に</w:t>
      </w:r>
      <w:r w:rsidR="002066B8">
        <w:rPr>
          <w:rFonts w:hint="eastAsia"/>
          <w:sz w:val="22"/>
        </w:rPr>
        <w:t>、</w:t>
      </w:r>
      <w:r>
        <w:rPr>
          <w:rFonts w:hint="eastAsia"/>
          <w:sz w:val="22"/>
        </w:rPr>
        <w:t>守秘義務契約書の秘密保持規定が適用されないだけで、もともと受け取った（例：封筒の中の書面は、依然として①厳秘し、②利用制限し、③利用目的以外で使用しない、という義務は残ると</w:t>
      </w:r>
      <w:r w:rsidR="002066B8">
        <w:rPr>
          <w:rFonts w:hint="eastAsia"/>
          <w:sz w:val="22"/>
        </w:rPr>
        <w:t>解す</w:t>
      </w:r>
      <w:r>
        <w:rPr>
          <w:rFonts w:hint="eastAsia"/>
          <w:sz w:val="22"/>
        </w:rPr>
        <w:t>べきではないでしょうか。</w:t>
      </w:r>
    </w:p>
    <w:p w:rsidR="00D77395" w:rsidRDefault="00D77395">
      <w:pPr>
        <w:rPr>
          <w:sz w:val="22"/>
        </w:rPr>
      </w:pPr>
    </w:p>
    <w:p w:rsidR="00D77395" w:rsidRDefault="00D77395">
      <w:pPr>
        <w:rPr>
          <w:sz w:val="22"/>
        </w:rPr>
      </w:pPr>
      <w:r>
        <w:rPr>
          <w:rFonts w:hint="eastAsia"/>
          <w:sz w:val="22"/>
        </w:rPr>
        <w:t>これは、例えば、上の例で</w:t>
      </w:r>
      <w:r w:rsidR="002066B8">
        <w:rPr>
          <w:rFonts w:hint="eastAsia"/>
          <w:sz w:val="22"/>
        </w:rPr>
        <w:t>、</w:t>
      </w:r>
      <w:r>
        <w:rPr>
          <w:rFonts w:hint="eastAsia"/>
          <w:sz w:val="22"/>
        </w:rPr>
        <w:t>特許公報で公開されている技術が、「封筒の中の書面のコンテキストで持つ意味・異議が同一でない可能性があるので、それだけを切り離して、「守秘義務がなくなった」と早合点することはできないと思われます。</w:t>
      </w:r>
    </w:p>
    <w:p w:rsidR="00D77395" w:rsidRDefault="00D77395">
      <w:pPr>
        <w:rPr>
          <w:sz w:val="22"/>
        </w:rPr>
      </w:pPr>
    </w:p>
    <w:p w:rsidR="00D77395" w:rsidRPr="00F40E88" w:rsidRDefault="00E26C19">
      <w:pPr>
        <w:rPr>
          <w:b/>
          <w:color w:val="FF0000"/>
          <w:sz w:val="22"/>
          <w:u w:val="single"/>
        </w:rPr>
      </w:pPr>
      <w:r w:rsidRPr="00F40E88">
        <w:rPr>
          <w:rFonts w:hint="eastAsia"/>
          <w:b/>
          <w:color w:val="FF0000"/>
          <w:sz w:val="22"/>
          <w:u w:val="single"/>
        </w:rPr>
        <w:t>「秘密情報」が、公知の情報であったとしても、受領した「秘密情報」の守秘義務は存続する</w:t>
      </w:r>
      <w:r w:rsidR="00F40E88">
        <w:rPr>
          <w:rFonts w:hint="eastAsia"/>
          <w:b/>
          <w:color w:val="FF0000"/>
          <w:sz w:val="22"/>
          <w:u w:val="single"/>
        </w:rPr>
        <w:t>（引き続き厳重保管）</w:t>
      </w:r>
      <w:r w:rsidRPr="00F40E88">
        <w:rPr>
          <w:rFonts w:hint="eastAsia"/>
          <w:b/>
          <w:color w:val="FF0000"/>
          <w:sz w:val="22"/>
          <w:u w:val="single"/>
        </w:rPr>
        <w:t>。ただし、「公知の情報」が、「秘密情報」同じであっても、「秘密情報に当たらない」規定によって、</w:t>
      </w:r>
      <w:r w:rsidR="00F40E88">
        <w:rPr>
          <w:rFonts w:hint="eastAsia"/>
          <w:b/>
          <w:color w:val="FF0000"/>
          <w:sz w:val="22"/>
          <w:u w:val="single"/>
        </w:rPr>
        <w:t>この方を</w:t>
      </w:r>
      <w:r w:rsidRPr="00F40E88">
        <w:rPr>
          <w:rFonts w:hint="eastAsia"/>
          <w:b/>
          <w:color w:val="FF0000"/>
          <w:sz w:val="22"/>
          <w:u w:val="single"/>
        </w:rPr>
        <w:t>自由に利用できる。</w:t>
      </w:r>
    </w:p>
    <w:p w:rsidR="00E26C19" w:rsidRDefault="00E26C19">
      <w:pPr>
        <w:rPr>
          <w:sz w:val="22"/>
        </w:rPr>
      </w:pPr>
    </w:p>
    <w:p w:rsidR="008030E5" w:rsidRDefault="00E26C19">
      <w:pPr>
        <w:rPr>
          <w:sz w:val="22"/>
        </w:rPr>
      </w:pPr>
      <w:r>
        <w:rPr>
          <w:rFonts w:hint="eastAsia"/>
          <w:sz w:val="22"/>
        </w:rPr>
        <w:t>これは、「秘密情報」を「内容」ではなく、「形式」的に画定する立場からは、「秘密情報」が公知であっても、公知となっても関係がないと</w:t>
      </w:r>
      <w:r w:rsidR="002066B8">
        <w:rPr>
          <w:rFonts w:hint="eastAsia"/>
          <w:sz w:val="22"/>
        </w:rPr>
        <w:t>いうことからも、</w:t>
      </w:r>
      <w:r>
        <w:rPr>
          <w:rFonts w:hint="eastAsia"/>
          <w:sz w:val="22"/>
        </w:rPr>
        <w:t>納得できると思います</w:t>
      </w:r>
      <w:r w:rsidR="00F40E88">
        <w:rPr>
          <w:rFonts w:hint="eastAsia"/>
          <w:sz w:val="22"/>
        </w:rPr>
        <w:t>（形式説の帰結）</w:t>
      </w:r>
      <w:r>
        <w:rPr>
          <w:rFonts w:hint="eastAsia"/>
          <w:sz w:val="22"/>
        </w:rPr>
        <w:t>。</w:t>
      </w:r>
    </w:p>
    <w:p w:rsidR="00D7491A" w:rsidRDefault="00D7491A">
      <w:pPr>
        <w:rPr>
          <w:sz w:val="22"/>
        </w:rPr>
      </w:pPr>
    </w:p>
    <w:p w:rsidR="00B94956" w:rsidRDefault="00B94956">
      <w:pPr>
        <w:rPr>
          <w:sz w:val="22"/>
        </w:rPr>
      </w:pPr>
      <w:r>
        <w:rPr>
          <w:sz w:val="22"/>
        </w:rPr>
        <w:br w:type="page"/>
      </w:r>
    </w:p>
    <w:p w:rsidR="00D7491A" w:rsidRDefault="00D7491A">
      <w:pPr>
        <w:rPr>
          <w:sz w:val="22"/>
        </w:rPr>
      </w:pPr>
    </w:p>
    <w:tbl>
      <w:tblPr>
        <w:tblStyle w:val="a3"/>
        <w:tblW w:w="0" w:type="auto"/>
        <w:tblBorders>
          <w:top w:val="single" w:sz="24" w:space="0" w:color="1F497D" w:themeColor="text2"/>
          <w:left w:val="single" w:sz="24" w:space="0" w:color="1F497D" w:themeColor="text2"/>
          <w:bottom w:val="single" w:sz="24" w:space="0" w:color="1F497D" w:themeColor="text2"/>
          <w:right w:val="single" w:sz="24" w:space="0" w:color="1F497D" w:themeColor="text2"/>
          <w:insideH w:val="single" w:sz="24" w:space="0" w:color="1F497D" w:themeColor="text2"/>
          <w:insideV w:val="single" w:sz="24" w:space="0" w:color="1F497D" w:themeColor="text2"/>
        </w:tblBorders>
        <w:tblLook w:val="04A0" w:firstRow="1" w:lastRow="0" w:firstColumn="1" w:lastColumn="0" w:noHBand="0" w:noVBand="1"/>
      </w:tblPr>
      <w:tblGrid>
        <w:gridCol w:w="9382"/>
      </w:tblGrid>
      <w:tr w:rsidR="00A903C3" w:rsidTr="00467F11">
        <w:tc>
          <w:tcPr>
            <w:tcW w:w="9382" w:type="dxa"/>
          </w:tcPr>
          <w:p w:rsidR="00A903C3" w:rsidRPr="00807580" w:rsidRDefault="00A903C3" w:rsidP="00467F11">
            <w:pPr>
              <w:rPr>
                <w:b/>
                <w:color w:val="1F497D" w:themeColor="text2"/>
                <w:sz w:val="22"/>
              </w:rPr>
            </w:pPr>
            <w:r w:rsidRPr="00807580">
              <w:rPr>
                <w:rFonts w:hint="eastAsia"/>
                <w:b/>
                <w:color w:val="1F497D" w:themeColor="text2"/>
                <w:sz w:val="22"/>
              </w:rPr>
              <w:t>第</w:t>
            </w:r>
            <w:r>
              <w:rPr>
                <w:rFonts w:hint="eastAsia"/>
                <w:b/>
                <w:color w:val="1F497D" w:themeColor="text2"/>
                <w:sz w:val="22"/>
              </w:rPr>
              <w:t>３</w:t>
            </w:r>
            <w:r w:rsidRPr="00807580">
              <w:rPr>
                <w:rFonts w:hint="eastAsia"/>
                <w:b/>
                <w:color w:val="1F497D" w:themeColor="text2"/>
                <w:sz w:val="22"/>
              </w:rPr>
              <w:t xml:space="preserve">回　</w:t>
            </w:r>
            <w:r w:rsidR="00B04684">
              <w:rPr>
                <w:rFonts w:hint="eastAsia"/>
                <w:b/>
                <w:color w:val="1F497D" w:themeColor="text2"/>
                <w:sz w:val="22"/>
              </w:rPr>
              <w:t>秘密保持契約書の満了・終了後の存続期間が経過すると、</w:t>
            </w:r>
            <w:r w:rsidRPr="00807580">
              <w:rPr>
                <w:rFonts w:hint="eastAsia"/>
                <w:b/>
                <w:color w:val="1F497D" w:themeColor="text2"/>
                <w:sz w:val="22"/>
              </w:rPr>
              <w:t>「秘密情報」</w:t>
            </w:r>
            <w:r w:rsidR="00B04684">
              <w:rPr>
                <w:rFonts w:hint="eastAsia"/>
                <w:b/>
                <w:color w:val="1F497D" w:themeColor="text2"/>
                <w:sz w:val="22"/>
              </w:rPr>
              <w:t>を公開できるのだろう</w:t>
            </w:r>
            <w:r w:rsidR="00507BD0">
              <w:rPr>
                <w:rFonts w:hint="eastAsia"/>
                <w:b/>
                <w:color w:val="1F497D" w:themeColor="text2"/>
                <w:sz w:val="22"/>
              </w:rPr>
              <w:t>か</w:t>
            </w:r>
            <w:r w:rsidRPr="00807580">
              <w:rPr>
                <w:rFonts w:hint="eastAsia"/>
                <w:b/>
                <w:color w:val="1F497D" w:themeColor="text2"/>
                <w:sz w:val="22"/>
              </w:rPr>
              <w:t>？</w:t>
            </w:r>
          </w:p>
          <w:p w:rsidR="00A903C3" w:rsidRPr="00B04684" w:rsidRDefault="00A903C3" w:rsidP="00467F11">
            <w:pPr>
              <w:rPr>
                <w:b/>
                <w:color w:val="1F497D" w:themeColor="text2"/>
                <w:sz w:val="22"/>
              </w:rPr>
            </w:pPr>
          </w:p>
          <w:p w:rsidR="00B04684" w:rsidRDefault="00B04684" w:rsidP="00467F11">
            <w:pPr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2"/>
              </w:rPr>
              <w:t>秘密保持契約書には、「秘密保持義務は、本契約書の満了・終了後も５年間継続する。」というような、「存続」条項が設けられるのが普通です。</w:t>
            </w:r>
          </w:p>
          <w:p w:rsidR="00B04684" w:rsidRDefault="00B04684" w:rsidP="00467F11">
            <w:pPr>
              <w:rPr>
                <w:b/>
                <w:color w:val="1F497D" w:themeColor="text2"/>
                <w:sz w:val="22"/>
              </w:rPr>
            </w:pPr>
          </w:p>
          <w:p w:rsidR="00A903C3" w:rsidRDefault="00B04684" w:rsidP="00467F11">
            <w:pPr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2"/>
              </w:rPr>
              <w:t>では、その「５年」を経過すると、「秘密情報」を、自由に公開できる、あるいは公開し</w:t>
            </w:r>
            <w:r w:rsidR="00507BD0">
              <w:rPr>
                <w:rFonts w:hint="eastAsia"/>
                <w:b/>
                <w:color w:val="1F497D" w:themeColor="text2"/>
                <w:sz w:val="22"/>
              </w:rPr>
              <w:t>て</w:t>
            </w:r>
            <w:r>
              <w:rPr>
                <w:rFonts w:hint="eastAsia"/>
                <w:b/>
                <w:color w:val="1F497D" w:themeColor="text2"/>
                <w:sz w:val="22"/>
              </w:rPr>
              <w:t>も契約違反にならないのでしょうか？</w:t>
            </w:r>
          </w:p>
          <w:p w:rsidR="00A903C3" w:rsidRPr="00B04684" w:rsidRDefault="00A903C3" w:rsidP="00467F11">
            <w:pPr>
              <w:rPr>
                <w:b/>
                <w:color w:val="1F497D" w:themeColor="text2"/>
                <w:sz w:val="22"/>
              </w:rPr>
            </w:pPr>
          </w:p>
          <w:p w:rsidR="00A903C3" w:rsidRDefault="00B04684" w:rsidP="00467F11">
            <w:pPr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2"/>
              </w:rPr>
              <w:t>この問題は、「秘密情報の返却」規定といっしょに考える必要があります。</w:t>
            </w:r>
          </w:p>
          <w:p w:rsidR="00A903C3" w:rsidRDefault="00A903C3" w:rsidP="00467F11">
            <w:pPr>
              <w:rPr>
                <w:b/>
                <w:color w:val="1F497D" w:themeColor="text2"/>
                <w:sz w:val="22"/>
              </w:rPr>
            </w:pPr>
          </w:p>
          <w:p w:rsidR="00A903C3" w:rsidRDefault="00B04684" w:rsidP="00B04684">
            <w:pPr>
              <w:rPr>
                <w:b/>
                <w:color w:val="1F497D" w:themeColor="text2"/>
                <w:sz w:val="22"/>
              </w:rPr>
            </w:pPr>
            <w:r>
              <w:rPr>
                <w:rFonts w:hint="eastAsia"/>
                <w:b/>
                <w:color w:val="1F497D" w:themeColor="text2"/>
                <w:sz w:val="22"/>
              </w:rPr>
              <w:t>「秘密情報を満了・終了時に返却する」以上、ちゃんと義務を守っていれば（内緒に秘密情報のコピーをとっておく、等々</w:t>
            </w:r>
            <w:r w:rsidR="00507BD0">
              <w:rPr>
                <w:rFonts w:hint="eastAsia"/>
                <w:b/>
                <w:color w:val="1F497D" w:themeColor="text2"/>
                <w:sz w:val="22"/>
              </w:rPr>
              <w:t>のことをしていないかぎり</w:t>
            </w:r>
            <w:r>
              <w:rPr>
                <w:rFonts w:hint="eastAsia"/>
                <w:b/>
                <w:color w:val="1F497D" w:themeColor="text2"/>
                <w:sz w:val="22"/>
              </w:rPr>
              <w:t>）、５年経過後に開示できる</w:t>
            </w:r>
            <w:r w:rsidR="002066B8">
              <w:rPr>
                <w:rFonts w:hint="eastAsia"/>
                <w:b/>
                <w:color w:val="1F497D" w:themeColor="text2"/>
                <w:sz w:val="22"/>
              </w:rPr>
              <w:t>ような</w:t>
            </w:r>
            <w:r>
              <w:rPr>
                <w:rFonts w:hint="eastAsia"/>
                <w:b/>
                <w:color w:val="1F497D" w:themeColor="text2"/>
                <w:sz w:val="22"/>
              </w:rPr>
              <w:t>「秘密情報」は</w:t>
            </w:r>
            <w:r w:rsidR="002066B8">
              <w:rPr>
                <w:rFonts w:hint="eastAsia"/>
                <w:b/>
                <w:color w:val="1F497D" w:themeColor="text2"/>
                <w:sz w:val="22"/>
              </w:rPr>
              <w:t>手許に残ってい</w:t>
            </w:r>
            <w:r>
              <w:rPr>
                <w:rFonts w:hint="eastAsia"/>
                <w:b/>
                <w:color w:val="1F497D" w:themeColor="text2"/>
                <w:sz w:val="22"/>
              </w:rPr>
              <w:t>ないはずです。</w:t>
            </w:r>
          </w:p>
          <w:p w:rsidR="00B04684" w:rsidRPr="00F12FB5" w:rsidRDefault="00B04684" w:rsidP="00B04684">
            <w:pPr>
              <w:rPr>
                <w:sz w:val="22"/>
              </w:rPr>
            </w:pPr>
          </w:p>
        </w:tc>
      </w:tr>
    </w:tbl>
    <w:p w:rsidR="008030E5" w:rsidRDefault="008030E5">
      <w:pPr>
        <w:rPr>
          <w:sz w:val="22"/>
        </w:rPr>
      </w:pPr>
    </w:p>
    <w:p w:rsidR="00D7491A" w:rsidRDefault="00D7491A">
      <w:pPr>
        <w:rPr>
          <w:sz w:val="22"/>
        </w:rPr>
      </w:pPr>
    </w:p>
    <w:p w:rsidR="00D7491A" w:rsidRDefault="00D7491A">
      <w:pPr>
        <w:rPr>
          <w:sz w:val="22"/>
        </w:rPr>
      </w:pPr>
      <w:r>
        <w:rPr>
          <w:rFonts w:hint="eastAsia"/>
          <w:sz w:val="22"/>
        </w:rPr>
        <w:t xml:space="preserve">trade secret </w:t>
      </w:r>
      <w:r>
        <w:rPr>
          <w:rFonts w:hint="eastAsia"/>
          <w:sz w:val="22"/>
        </w:rPr>
        <w:t>が「秘密情報」に入っていないかぎり</w:t>
      </w:r>
      <w:r w:rsidR="002066B8">
        <w:rPr>
          <w:rFonts w:hint="eastAsia"/>
          <w:sz w:val="22"/>
        </w:rPr>
        <w:t>（「封筒」に入っていないかぎり）</w:t>
      </w:r>
      <w:r>
        <w:rPr>
          <w:rFonts w:hint="eastAsia"/>
          <w:sz w:val="22"/>
        </w:rPr>
        <w:t>、秘密保持義務の存続期間は３年、５年、７年というのが普通のようですが、その存続期間を経過して「秘密情報」を開示してトラブルになった、という話しはあまり聞きません。</w:t>
      </w:r>
    </w:p>
    <w:p w:rsidR="00D7491A" w:rsidRDefault="00D7491A">
      <w:pPr>
        <w:rPr>
          <w:sz w:val="22"/>
        </w:rPr>
      </w:pPr>
    </w:p>
    <w:p w:rsidR="00D7491A" w:rsidRDefault="00D7491A">
      <w:pPr>
        <w:rPr>
          <w:sz w:val="22"/>
        </w:rPr>
      </w:pPr>
      <w:r>
        <w:rPr>
          <w:rFonts w:hint="eastAsia"/>
          <w:sz w:val="22"/>
        </w:rPr>
        <w:t>それには、わけがあると思われます。</w:t>
      </w:r>
    </w:p>
    <w:p w:rsidR="00D7491A" w:rsidRDefault="00D7491A">
      <w:pPr>
        <w:rPr>
          <w:sz w:val="22"/>
        </w:rPr>
      </w:pPr>
    </w:p>
    <w:p w:rsidR="00D7491A" w:rsidRDefault="00D7491A">
      <w:pPr>
        <w:rPr>
          <w:sz w:val="22"/>
        </w:rPr>
      </w:pPr>
      <w:r>
        <w:rPr>
          <w:rFonts w:hint="eastAsia"/>
          <w:sz w:val="22"/>
        </w:rPr>
        <w:t>秘密保持契約書には、①何時でも、開示当事者は、受領当事者に対して「秘密情報」の返却を求めることができる、とか、②秘密保持契約が満了・終了した時点で、受領当事者は「秘密情報」を返却するか、廃棄して、破棄したことを証明しなければならない、という規定があります。</w:t>
      </w:r>
      <w:r w:rsidR="002066B8">
        <w:rPr>
          <w:rFonts w:hint="eastAsia"/>
          <w:sz w:val="22"/>
        </w:rPr>
        <w:t>（</w:t>
      </w:r>
      <w:r>
        <w:rPr>
          <w:rFonts w:hint="eastAsia"/>
          <w:sz w:val="22"/>
        </w:rPr>
        <w:t>ここで、証明は、官公署に「証明」をお願いすると「○○の事実に相違ないことを証明する」というような場合の「証明」です。</w:t>
      </w:r>
      <w:r w:rsidR="002066B8">
        <w:rPr>
          <w:rFonts w:hint="eastAsia"/>
          <w:sz w:val="22"/>
        </w:rPr>
        <w:t>）</w:t>
      </w:r>
    </w:p>
    <w:p w:rsidR="00D7491A" w:rsidRPr="002066B8" w:rsidRDefault="00D7491A">
      <w:pPr>
        <w:rPr>
          <w:sz w:val="22"/>
        </w:rPr>
      </w:pPr>
    </w:p>
    <w:p w:rsidR="00D7491A" w:rsidRDefault="00D7491A">
      <w:pPr>
        <w:rPr>
          <w:sz w:val="22"/>
        </w:rPr>
      </w:pPr>
      <w:r>
        <w:rPr>
          <w:rFonts w:hint="eastAsia"/>
          <w:sz w:val="22"/>
        </w:rPr>
        <w:t>とすると、秘密保持契約が満了・終了すると、その時点で「秘密情報」</w:t>
      </w:r>
      <w:r w:rsidR="00E04A11">
        <w:rPr>
          <w:rFonts w:hint="eastAsia"/>
          <w:sz w:val="22"/>
        </w:rPr>
        <w:t>（前の例では、封筒に入った書面と、おそらく「封筒」</w:t>
      </w:r>
      <w:r w:rsidR="002066B8">
        <w:rPr>
          <w:rFonts w:hint="eastAsia"/>
          <w:sz w:val="22"/>
        </w:rPr>
        <w:t>それ自体</w:t>
      </w:r>
      <w:r w:rsidR="00E04A11">
        <w:rPr>
          <w:rFonts w:hint="eastAsia"/>
          <w:sz w:val="22"/>
        </w:rPr>
        <w:t>も）、受領当事者から開示当事者に返却されているはずです。</w:t>
      </w:r>
    </w:p>
    <w:p w:rsidR="00E04A11" w:rsidRDefault="00E04A11">
      <w:pPr>
        <w:rPr>
          <w:sz w:val="22"/>
        </w:rPr>
      </w:pPr>
    </w:p>
    <w:p w:rsidR="00E04A11" w:rsidRDefault="00E04A11">
      <w:pPr>
        <w:rPr>
          <w:sz w:val="22"/>
        </w:rPr>
      </w:pPr>
      <w:r>
        <w:rPr>
          <w:rFonts w:hint="eastAsia"/>
          <w:sz w:val="22"/>
        </w:rPr>
        <w:t>守秘義務が、①厳重な保管、②閲覧の制限、③目的外の使用の禁止、だと言いましたが、満了・終了後は、「秘密情報」が手許に存在しなくなるので、①～③の義務を履行する必要はなくなります。</w:t>
      </w:r>
      <w:r w:rsidR="002066B8">
        <w:rPr>
          <w:rFonts w:hint="eastAsia"/>
          <w:sz w:val="22"/>
        </w:rPr>
        <w:t>履行しようにも、できないことになっているはずです。</w:t>
      </w:r>
    </w:p>
    <w:p w:rsidR="00E04A11" w:rsidRDefault="00E04A11">
      <w:pPr>
        <w:rPr>
          <w:sz w:val="22"/>
        </w:rPr>
      </w:pPr>
    </w:p>
    <w:p w:rsidR="00E04A11" w:rsidRDefault="00E04A11">
      <w:pPr>
        <w:rPr>
          <w:sz w:val="22"/>
        </w:rPr>
      </w:pPr>
      <w:r>
        <w:rPr>
          <w:rFonts w:hint="eastAsia"/>
          <w:sz w:val="22"/>
        </w:rPr>
        <w:lastRenderedPageBreak/>
        <w:t>残るのは、</w:t>
      </w:r>
      <w:r w:rsidRPr="00E04A11">
        <w:rPr>
          <w:sz w:val="22"/>
        </w:rPr>
        <w:t>"Residuals" means information retained in unaided memory by persons who have had access to the Confidential Information, including ideas, concepts, know-how or techniques contained therein.</w:t>
      </w:r>
      <w:r>
        <w:rPr>
          <w:rFonts w:hint="eastAsia"/>
          <w:sz w:val="22"/>
        </w:rPr>
        <w:t>と言われる、何の手も借りずに</w:t>
      </w:r>
      <w:r w:rsidR="0036052D">
        <w:rPr>
          <w:rFonts w:hint="eastAsia"/>
          <w:sz w:val="22"/>
        </w:rPr>
        <w:t>頭の中に残った「記憶」だけ</w:t>
      </w:r>
      <w:r w:rsidR="00A77E99">
        <w:rPr>
          <w:rFonts w:hint="eastAsia"/>
          <w:sz w:val="22"/>
        </w:rPr>
        <w:t>に</w:t>
      </w:r>
      <w:r w:rsidR="0036052D">
        <w:rPr>
          <w:rFonts w:hint="eastAsia"/>
          <w:sz w:val="22"/>
        </w:rPr>
        <w:t>なるはずです。</w:t>
      </w:r>
    </w:p>
    <w:p w:rsidR="0036052D" w:rsidRPr="0036052D" w:rsidRDefault="0036052D">
      <w:pPr>
        <w:rPr>
          <w:sz w:val="22"/>
        </w:rPr>
      </w:pPr>
    </w:p>
    <w:p w:rsidR="0036052D" w:rsidRDefault="0036052D">
      <w:pPr>
        <w:rPr>
          <w:sz w:val="22"/>
        </w:rPr>
      </w:pPr>
      <w:r>
        <w:rPr>
          <w:rFonts w:hint="eastAsia"/>
          <w:sz w:val="22"/>
        </w:rPr>
        <w:t>３年、５年、７年の意味は、「技術が陳腐化」する時間（公開しても意味がなくなる）、という解説もありあすが、「記憶が薄れる」時間とも言えるかもしれません。あるいは、［秘密情報の開示を受けた人（</w:t>
      </w:r>
      <w:r>
        <w:rPr>
          <w:rFonts w:hint="eastAsia"/>
          <w:sz w:val="22"/>
        </w:rPr>
        <w:t xml:space="preserve">Representative </w:t>
      </w:r>
      <w:r>
        <w:rPr>
          <w:rFonts w:hint="eastAsia"/>
          <w:sz w:val="22"/>
        </w:rPr>
        <w:t>担当者）」が、会社からいなくなる、あるいは異動する時間かもしれません。</w:t>
      </w:r>
    </w:p>
    <w:p w:rsidR="0036052D" w:rsidRDefault="0036052D">
      <w:pPr>
        <w:rPr>
          <w:sz w:val="22"/>
        </w:rPr>
      </w:pPr>
    </w:p>
    <w:p w:rsidR="0036052D" w:rsidRDefault="0036052D">
      <w:pPr>
        <w:rPr>
          <w:sz w:val="22"/>
        </w:rPr>
      </w:pPr>
      <w:r>
        <w:rPr>
          <w:rFonts w:hint="eastAsia"/>
          <w:sz w:val="22"/>
        </w:rPr>
        <w:t>それは、ともかく、「秘密情報」の返却をしっかりやっていれば、３年、５年、７年の存続期間の満了時には、開示する情報が残っていない</w:t>
      </w:r>
      <w:r w:rsidR="00BD511A">
        <w:rPr>
          <w:rFonts w:hint="eastAsia"/>
          <w:sz w:val="22"/>
        </w:rPr>
        <w:t>はずである、というのが、真実ではないでしょうか。したがって、存続期間の満了時に、鮮やか</w:t>
      </w:r>
      <w:r w:rsidR="00A77E99">
        <w:rPr>
          <w:rFonts w:hint="eastAsia"/>
          <w:sz w:val="22"/>
        </w:rPr>
        <w:t>な記憶を喚起して</w:t>
      </w:r>
      <w:r w:rsidR="00BD511A">
        <w:rPr>
          <w:rFonts w:hint="eastAsia"/>
          <w:sz w:val="22"/>
        </w:rPr>
        <w:t>「秘密情報」を公開する</w:t>
      </w:r>
      <w:r w:rsidR="00A77E99">
        <w:rPr>
          <w:rFonts w:hint="eastAsia"/>
          <w:sz w:val="22"/>
        </w:rPr>
        <w:t>事態</w:t>
      </w:r>
      <w:r w:rsidR="00BD511A">
        <w:rPr>
          <w:rFonts w:hint="eastAsia"/>
          <w:sz w:val="22"/>
        </w:rPr>
        <w:t>は、あり得ないと思われます。</w:t>
      </w:r>
    </w:p>
    <w:p w:rsidR="00BD511A" w:rsidRDefault="00BD511A">
      <w:pPr>
        <w:rPr>
          <w:sz w:val="22"/>
        </w:rPr>
      </w:pPr>
    </w:p>
    <w:p w:rsidR="00BD511A" w:rsidRDefault="00BD511A">
      <w:pPr>
        <w:rPr>
          <w:sz w:val="22"/>
        </w:rPr>
      </w:pPr>
      <w:r>
        <w:rPr>
          <w:rFonts w:hint="eastAsia"/>
          <w:sz w:val="22"/>
        </w:rPr>
        <w:t>あと、３年、５年、７年の存続期間については、一種の「出訴制限</w:t>
      </w:r>
      <w:r>
        <w:rPr>
          <w:rFonts w:hint="eastAsia"/>
          <w:sz w:val="22"/>
        </w:rPr>
        <w:t xml:space="preserve"> (statute of limitation)</w:t>
      </w:r>
      <w:r>
        <w:rPr>
          <w:rFonts w:hint="eastAsia"/>
          <w:sz w:val="22"/>
        </w:rPr>
        <w:t>」だという説明があり、これが、一番納得がいくと思います。３年、５年、７年を過ぎると、当該「秘密保持契約書」の義務違反を主張して訴えられない。裏からいうと、当該秘密保持契約に関係する文書を廃棄してもよい、と。</w:t>
      </w:r>
    </w:p>
    <w:p w:rsidR="00BD511A" w:rsidRDefault="00BD511A">
      <w:pPr>
        <w:rPr>
          <w:sz w:val="22"/>
        </w:rPr>
      </w:pPr>
    </w:p>
    <w:p w:rsidR="00BD511A" w:rsidRDefault="00BD511A">
      <w:pPr>
        <w:rPr>
          <w:sz w:val="22"/>
        </w:rPr>
      </w:pPr>
      <w:r>
        <w:rPr>
          <w:rFonts w:hint="eastAsia"/>
          <w:sz w:val="22"/>
        </w:rPr>
        <w:t>以上から、</w:t>
      </w:r>
    </w:p>
    <w:p w:rsidR="00BD511A" w:rsidRDefault="00BD511A">
      <w:pPr>
        <w:rPr>
          <w:sz w:val="22"/>
        </w:rPr>
      </w:pPr>
    </w:p>
    <w:p w:rsidR="00BD511A" w:rsidRPr="00750A21" w:rsidRDefault="00BD511A">
      <w:pPr>
        <w:rPr>
          <w:b/>
          <w:color w:val="FF0000"/>
          <w:sz w:val="22"/>
        </w:rPr>
      </w:pPr>
      <w:r w:rsidRPr="00750A21">
        <w:rPr>
          <w:rFonts w:hint="eastAsia"/>
          <w:b/>
          <w:color w:val="FF0000"/>
          <w:sz w:val="22"/>
        </w:rPr>
        <w:t>存続期間経過後に、「秘密情報を開示してよい」ことにはならない（不可能）、ただし、存続期間経過後は、当該秘密保持契約に関する紛争は提起されないので、文書等を廃棄してもよいことになる。</w:t>
      </w:r>
    </w:p>
    <w:p w:rsidR="00BD511A" w:rsidRDefault="00BD511A">
      <w:pPr>
        <w:rPr>
          <w:sz w:val="22"/>
        </w:rPr>
      </w:pPr>
    </w:p>
    <w:p w:rsidR="00BD511A" w:rsidRDefault="00750A21">
      <w:pPr>
        <w:rPr>
          <w:sz w:val="22"/>
        </w:rPr>
      </w:pPr>
      <w:r>
        <w:rPr>
          <w:rFonts w:hint="eastAsia"/>
          <w:sz w:val="22"/>
        </w:rPr>
        <w:t>存続期間の選択は、秘密情報、秘密保持契約の対象として事業・技術の陳腐化の度合い、話題性、「記憶の減衰」を考慮して、合理的な期間として、３年、５年、７年等が選択されるべきでしょう。</w:t>
      </w:r>
    </w:p>
    <w:p w:rsidR="00750A21" w:rsidRDefault="00750A21">
      <w:pPr>
        <w:rPr>
          <w:sz w:val="22"/>
        </w:rPr>
      </w:pPr>
    </w:p>
    <w:p w:rsidR="00750A21" w:rsidRDefault="00750A21">
      <w:pPr>
        <w:rPr>
          <w:sz w:val="22"/>
        </w:rPr>
      </w:pPr>
      <w:r>
        <w:rPr>
          <w:rFonts w:hint="eastAsia"/>
          <w:sz w:val="22"/>
        </w:rPr>
        <w:t>それから、「秘密情報」をできうる限り完璧に、返却しておくことは、両当事者の負担に軽減になると思われます。</w:t>
      </w:r>
    </w:p>
    <w:p w:rsidR="00750A21" w:rsidRDefault="00750A21">
      <w:pPr>
        <w:rPr>
          <w:sz w:val="22"/>
        </w:rPr>
      </w:pPr>
    </w:p>
    <w:p w:rsidR="00750A21" w:rsidRDefault="00750A21">
      <w:pPr>
        <w:rPr>
          <w:sz w:val="22"/>
        </w:rPr>
      </w:pPr>
      <w:r>
        <w:rPr>
          <w:rFonts w:hint="eastAsia"/>
          <w:sz w:val="22"/>
        </w:rPr>
        <w:t>以上から、存続期間経過後に、秘密情報を暴露（？）する人が現れない理由が分かるとともに、人並み外れた「記憶力」</w:t>
      </w:r>
      <w:r w:rsidR="00A77E99">
        <w:rPr>
          <w:rFonts w:hint="eastAsia"/>
          <w:sz w:val="22"/>
        </w:rPr>
        <w:t>（！）</w:t>
      </w:r>
      <w:r>
        <w:rPr>
          <w:rFonts w:hint="eastAsia"/>
          <w:sz w:val="22"/>
        </w:rPr>
        <w:t>を駆使して過去の「秘密情報」を漏らせば、企業の信用にかかわるので、このような形態の紛争が起こらないものと思われます。</w:t>
      </w:r>
    </w:p>
    <w:p w:rsidR="00750A21" w:rsidRDefault="00750A21">
      <w:pPr>
        <w:rPr>
          <w:sz w:val="22"/>
        </w:rPr>
      </w:pPr>
    </w:p>
    <w:p w:rsidR="00750A21" w:rsidRDefault="00BE3D83">
      <w:pPr>
        <w:rPr>
          <w:sz w:val="22"/>
        </w:rPr>
      </w:pPr>
      <w:r>
        <w:rPr>
          <w:rFonts w:hint="eastAsia"/>
          <w:sz w:val="22"/>
        </w:rPr>
        <w:t>「存続期間」は、きわめて説明が難しい問題ですが、合理的な解明が望まれます。</w:t>
      </w:r>
    </w:p>
    <w:p w:rsidR="00BE3D83" w:rsidRDefault="00BE3D83">
      <w:pPr>
        <w:rPr>
          <w:sz w:val="22"/>
        </w:rPr>
      </w:pPr>
    </w:p>
    <w:p w:rsidR="00BE3D83" w:rsidRPr="00BE3D83" w:rsidRDefault="00BE3D83">
      <w:pPr>
        <w:rPr>
          <w:sz w:val="22"/>
        </w:rPr>
      </w:pPr>
    </w:p>
    <w:p w:rsidR="00B94956" w:rsidRDefault="00B94956">
      <w:pPr>
        <w:rPr>
          <w:sz w:val="22"/>
        </w:rPr>
      </w:pPr>
      <w:r>
        <w:rPr>
          <w:sz w:val="22"/>
        </w:rPr>
        <w:br w:type="page"/>
      </w:r>
    </w:p>
    <w:p w:rsidR="00BD511A" w:rsidRPr="00BD511A" w:rsidRDefault="00BD511A">
      <w:pPr>
        <w:rPr>
          <w:sz w:val="22"/>
        </w:rPr>
      </w:pPr>
      <w:bookmarkStart w:id="0" w:name="_GoBack"/>
      <w:bookmarkEnd w:id="0"/>
    </w:p>
    <w:sectPr w:rsidR="00BD511A" w:rsidRPr="00BD511A" w:rsidSect="00864947">
      <w:footerReference w:type="default" r:id="rId10"/>
      <w:pgSz w:w="11906" w:h="16838" w:code="9"/>
      <w:pgMar w:top="1361" w:right="1361" w:bottom="1361" w:left="136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A4" w:rsidRDefault="00DC2AA4" w:rsidP="00222C74">
      <w:r>
        <w:separator/>
      </w:r>
    </w:p>
  </w:endnote>
  <w:endnote w:type="continuationSeparator" w:id="0">
    <w:p w:rsidR="00DC2AA4" w:rsidRDefault="00DC2AA4" w:rsidP="0022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000620"/>
      <w:docPartObj>
        <w:docPartGallery w:val="Page Numbers (Bottom of Page)"/>
        <w:docPartUnique/>
      </w:docPartObj>
    </w:sdtPr>
    <w:sdtEndPr/>
    <w:sdtContent>
      <w:p w:rsidR="00222C74" w:rsidRDefault="00222C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956" w:rsidRPr="00B94956">
          <w:rPr>
            <w:noProof/>
            <w:lang w:val="ja-JP"/>
          </w:rPr>
          <w:t>7</w:t>
        </w:r>
        <w:r>
          <w:fldChar w:fldCharType="end"/>
        </w:r>
      </w:p>
    </w:sdtContent>
  </w:sdt>
  <w:p w:rsidR="00222C74" w:rsidRDefault="00222C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A4" w:rsidRDefault="00DC2AA4" w:rsidP="00222C74">
      <w:r>
        <w:separator/>
      </w:r>
    </w:p>
  </w:footnote>
  <w:footnote w:type="continuationSeparator" w:id="0">
    <w:p w:rsidR="00DC2AA4" w:rsidRDefault="00DC2AA4" w:rsidP="0022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27"/>
    <w:rsid w:val="000165F3"/>
    <w:rsid w:val="000A4F9E"/>
    <w:rsid w:val="0017268B"/>
    <w:rsid w:val="001A03D2"/>
    <w:rsid w:val="002066B8"/>
    <w:rsid w:val="00222C74"/>
    <w:rsid w:val="003225C1"/>
    <w:rsid w:val="0036052D"/>
    <w:rsid w:val="00413F48"/>
    <w:rsid w:val="00507BD0"/>
    <w:rsid w:val="00552EF5"/>
    <w:rsid w:val="005C01AA"/>
    <w:rsid w:val="005F3EE0"/>
    <w:rsid w:val="00750A21"/>
    <w:rsid w:val="008030E5"/>
    <w:rsid w:val="00807580"/>
    <w:rsid w:val="00864947"/>
    <w:rsid w:val="008D000E"/>
    <w:rsid w:val="00996205"/>
    <w:rsid w:val="00A77E99"/>
    <w:rsid w:val="00A903C3"/>
    <w:rsid w:val="00B04684"/>
    <w:rsid w:val="00B94956"/>
    <w:rsid w:val="00BD511A"/>
    <w:rsid w:val="00BE3D83"/>
    <w:rsid w:val="00D7491A"/>
    <w:rsid w:val="00D77395"/>
    <w:rsid w:val="00DC2AA4"/>
    <w:rsid w:val="00DD07CF"/>
    <w:rsid w:val="00DE5327"/>
    <w:rsid w:val="00E04A11"/>
    <w:rsid w:val="00E26C19"/>
    <w:rsid w:val="00E7084A"/>
    <w:rsid w:val="00E83793"/>
    <w:rsid w:val="00F12FB5"/>
    <w:rsid w:val="00F311D9"/>
    <w:rsid w:val="00F40E88"/>
    <w:rsid w:val="00F526F6"/>
    <w:rsid w:val="00F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16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2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2C74"/>
  </w:style>
  <w:style w:type="paragraph" w:styleId="a8">
    <w:name w:val="footer"/>
    <w:basedOn w:val="a"/>
    <w:link w:val="a9"/>
    <w:uiPriority w:val="99"/>
    <w:unhideWhenUsed/>
    <w:rsid w:val="00222C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2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16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2C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2C74"/>
  </w:style>
  <w:style w:type="paragraph" w:styleId="a8">
    <w:name w:val="footer"/>
    <w:basedOn w:val="a"/>
    <w:link w:val="a9"/>
    <w:uiPriority w:val="99"/>
    <w:unhideWhenUsed/>
    <w:rsid w:val="00222C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9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2019-07-28T13:09:00Z</dcterms:created>
  <dcterms:modified xsi:type="dcterms:W3CDTF">2019-07-31T09:55:00Z</dcterms:modified>
</cp:coreProperties>
</file>